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78C14" w14:textId="77777777" w:rsidR="00692F7E" w:rsidRPr="00671896" w:rsidRDefault="00692F7E" w:rsidP="00692F7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671896">
        <w:rPr>
          <w:rFonts w:ascii="Times New Roman" w:eastAsia="Calibri" w:hAnsi="Times New Roman" w:cs="Times New Roman"/>
          <w:bCs/>
          <w:sz w:val="24"/>
          <w:szCs w:val="24"/>
        </w:rPr>
        <w:t xml:space="preserve">Информационная карточка по маршруту движения маломобильных групп населения к социально значимым объектам </w:t>
      </w:r>
    </w:p>
    <w:tbl>
      <w:tblPr>
        <w:tblW w:w="15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655"/>
        <w:gridCol w:w="1989"/>
        <w:gridCol w:w="1811"/>
        <w:gridCol w:w="9636"/>
      </w:tblGrid>
      <w:tr w:rsidR="002F47AD" w:rsidRPr="00671896" w14:paraId="4F1ED332" w14:textId="77777777" w:rsidTr="00F91187">
        <w:tc>
          <w:tcPr>
            <w:tcW w:w="559" w:type="dxa"/>
            <w:shd w:val="clear" w:color="auto" w:fill="auto"/>
          </w:tcPr>
          <w:p w14:paraId="6145A179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30" w:type="dxa"/>
            <w:shd w:val="clear" w:color="auto" w:fill="auto"/>
          </w:tcPr>
          <w:p w14:paraId="4750805D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 объекта, адрес объекта</w:t>
            </w:r>
          </w:p>
        </w:tc>
        <w:tc>
          <w:tcPr>
            <w:tcW w:w="2390" w:type="dxa"/>
            <w:shd w:val="clear" w:color="auto" w:fill="auto"/>
          </w:tcPr>
          <w:p w14:paraId="76594EB7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1623" w:type="dxa"/>
            <w:shd w:val="clear" w:color="auto" w:fill="auto"/>
          </w:tcPr>
          <w:p w14:paraId="5B2DC800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Ближайшая к объекту остановка общественного транспорта</w:t>
            </w:r>
          </w:p>
        </w:tc>
        <w:tc>
          <w:tcPr>
            <w:tcW w:w="9337" w:type="dxa"/>
            <w:shd w:val="clear" w:color="auto" w:fill="auto"/>
          </w:tcPr>
          <w:p w14:paraId="065E9C38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18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пути следования ММГН</w:t>
            </w:r>
          </w:p>
          <w:p w14:paraId="769BB940" w14:textId="77777777" w:rsidR="00692F7E" w:rsidRPr="00671896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92F7E" w:rsidRPr="00671896" w14:paraId="4544D1FB" w14:textId="77777777" w:rsidTr="001D5658">
        <w:tc>
          <w:tcPr>
            <w:tcW w:w="15639" w:type="dxa"/>
            <w:gridSpan w:val="5"/>
            <w:shd w:val="clear" w:color="auto" w:fill="auto"/>
          </w:tcPr>
          <w:p w14:paraId="6C99043F" w14:textId="367B58F9" w:rsidR="00692F7E" w:rsidRPr="00671896" w:rsidRDefault="001568E2" w:rsidP="00156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Сибирский горячий центр эмали </w:t>
            </w:r>
            <w:r w:rsidR="004948D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E217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Новокузнецка </w:t>
            </w:r>
          </w:p>
        </w:tc>
      </w:tr>
      <w:tr w:rsidR="002F47AD" w:rsidRPr="00BF1DED" w14:paraId="4FC8F9F7" w14:textId="77777777" w:rsidTr="00F91187">
        <w:trPr>
          <w:trHeight w:val="5354"/>
        </w:trPr>
        <w:tc>
          <w:tcPr>
            <w:tcW w:w="559" w:type="dxa"/>
            <w:shd w:val="clear" w:color="auto" w:fill="auto"/>
          </w:tcPr>
          <w:p w14:paraId="7C387601" w14:textId="77777777" w:rsidR="00692F7E" w:rsidRPr="00BF1DED" w:rsidRDefault="00692F7E" w:rsidP="001D5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D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shd w:val="clear" w:color="auto" w:fill="auto"/>
          </w:tcPr>
          <w:p w14:paraId="0D5DB42E" w14:textId="77777777" w:rsidR="00F91187" w:rsidRDefault="00BF5FCF" w:rsidP="005974D6">
            <w:pPr>
              <w:tabs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Центральный район, </w:t>
            </w:r>
          </w:p>
          <w:p w14:paraId="1D13ECD1" w14:textId="0FE7945F" w:rsidR="00E217AD" w:rsidRPr="00BF1DED" w:rsidRDefault="00E217AD" w:rsidP="005974D6">
            <w:pPr>
              <w:tabs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1568E2">
              <w:rPr>
                <w:rFonts w:ascii="Times New Roman" w:eastAsia="Calibri" w:hAnsi="Times New Roman" w:cs="Times New Roman"/>
                <w:sz w:val="24"/>
                <w:szCs w:val="24"/>
              </w:rPr>
              <w:t>Кирова, 71</w:t>
            </w:r>
          </w:p>
          <w:p w14:paraId="2070C97F" w14:textId="77777777" w:rsidR="00692F7E" w:rsidRPr="00BF1DED" w:rsidRDefault="00692F7E" w:rsidP="001D5658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</w:tcPr>
          <w:p w14:paraId="7523405D" w14:textId="32FC8ABE" w:rsidR="005974D6" w:rsidRPr="00BF1DED" w:rsidRDefault="001568E2" w:rsidP="005974D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Сибирский центр горячей эмали</w:t>
            </w:r>
          </w:p>
        </w:tc>
        <w:tc>
          <w:tcPr>
            <w:tcW w:w="1623" w:type="dxa"/>
            <w:shd w:val="clear" w:color="auto" w:fill="auto"/>
          </w:tcPr>
          <w:p w14:paraId="40EF75F9" w14:textId="712F685F" w:rsidR="001568E2" w:rsidRDefault="001568E2" w:rsidP="001568E2">
            <w:pPr>
              <w:tabs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21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 Универмаг,</w:t>
            </w:r>
          </w:p>
          <w:p w14:paraId="4BE9AC2C" w14:textId="7F0413A3" w:rsidR="001568E2" w:rsidRDefault="001568E2" w:rsidP="001568E2">
            <w:pPr>
              <w:tabs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Ростелеком,</w:t>
            </w:r>
          </w:p>
          <w:p w14:paraId="3248EFE6" w14:textId="1153FC72" w:rsidR="001568E2" w:rsidRPr="00BF1DED" w:rsidRDefault="001568E2" w:rsidP="001568E2">
            <w:pPr>
              <w:tabs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Новокузнецкий драматический театр</w:t>
            </w:r>
            <w:r w:rsidR="00597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280A3F" w14:textId="0366898D" w:rsidR="002F47AD" w:rsidRPr="00BF1DED" w:rsidRDefault="002F47AD" w:rsidP="005974D6">
            <w:pPr>
              <w:tabs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37" w:type="dxa"/>
            <w:shd w:val="clear" w:color="auto" w:fill="auto"/>
          </w:tcPr>
          <w:p w14:paraId="6D945555" w14:textId="0FD3B164" w:rsidR="005974D6" w:rsidRDefault="001568E2" w:rsidP="005974D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Сибирский Центр горячей эмали, внутри помещение доступно для граждан К, О. Снаружи вход в объект для граждан К не доступен, либо доступен с помощью персонала, нет пандуса (3 ступени).</w:t>
            </w:r>
          </w:p>
          <w:p w14:paraId="6E9A82CE" w14:textId="7B78AE9D" w:rsidR="005974D6" w:rsidRDefault="001568E2" w:rsidP="005974D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CFAA6E" wp14:editId="110A0D4D">
                  <wp:extent cx="5978451" cy="291526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ез названия_08-07-2024_15-37-0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7588" cy="2924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990C73" w14:textId="77777777" w:rsidR="005974D6" w:rsidRDefault="005974D6" w:rsidP="005974D6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7F7C1B" w14:textId="77777777" w:rsidR="00692F7E" w:rsidRPr="00BF1DED" w:rsidRDefault="00692F7E" w:rsidP="002F47AD">
            <w:pPr>
              <w:tabs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2A509E" w14:textId="77777777" w:rsidR="00692F7E" w:rsidRDefault="00692F7E" w:rsidP="00692F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E63C013" w14:textId="77777777" w:rsidR="00692F7E" w:rsidRPr="004D3C70" w:rsidRDefault="00692F7E" w:rsidP="00692F7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842EDB" w14:textId="77777777" w:rsidR="00692F7E" w:rsidRDefault="00692F7E" w:rsidP="00692F7E">
      <w:pPr>
        <w:pStyle w:val="20"/>
        <w:keepNext/>
        <w:keepLines/>
        <w:spacing w:after="180" w:line="240" w:lineRule="auto"/>
        <w:ind w:firstLine="500"/>
        <w:rPr>
          <w:rFonts w:eastAsia="Calibri"/>
          <w:b w:val="0"/>
          <w:sz w:val="24"/>
          <w:szCs w:val="24"/>
        </w:rPr>
      </w:pPr>
    </w:p>
    <w:p w14:paraId="7506369C" w14:textId="77777777" w:rsidR="00692F7E" w:rsidRDefault="00692F7E" w:rsidP="00692F7E">
      <w:pPr>
        <w:pStyle w:val="20"/>
        <w:keepNext/>
        <w:keepLines/>
        <w:spacing w:after="180" w:line="240" w:lineRule="auto"/>
        <w:ind w:firstLine="500"/>
        <w:rPr>
          <w:rFonts w:eastAsia="Calibri"/>
          <w:b w:val="0"/>
          <w:sz w:val="24"/>
          <w:szCs w:val="24"/>
        </w:rPr>
      </w:pPr>
    </w:p>
    <w:p w14:paraId="0A6A0193" w14:textId="77777777" w:rsidR="00647034" w:rsidRDefault="00647034" w:rsidP="00692F7E">
      <w:pPr>
        <w:pStyle w:val="20"/>
        <w:keepNext/>
        <w:keepLines/>
        <w:spacing w:after="180" w:line="240" w:lineRule="auto"/>
        <w:ind w:firstLine="500"/>
        <w:rPr>
          <w:rFonts w:eastAsia="Calibri"/>
          <w:b w:val="0"/>
          <w:sz w:val="24"/>
          <w:szCs w:val="24"/>
        </w:rPr>
      </w:pPr>
    </w:p>
    <w:p w14:paraId="1FCB2478" w14:textId="77777777" w:rsidR="00647034" w:rsidRDefault="00647034" w:rsidP="00692F7E">
      <w:pPr>
        <w:pStyle w:val="20"/>
        <w:keepNext/>
        <w:keepLines/>
        <w:spacing w:after="180" w:line="240" w:lineRule="auto"/>
        <w:ind w:firstLine="500"/>
        <w:rPr>
          <w:rFonts w:eastAsia="Calibri"/>
          <w:b w:val="0"/>
          <w:sz w:val="24"/>
          <w:szCs w:val="24"/>
        </w:rPr>
      </w:pPr>
    </w:p>
    <w:p w14:paraId="4F42CEAF" w14:textId="77777777" w:rsidR="00FF6359" w:rsidRDefault="00FF6359" w:rsidP="00071A0A">
      <w:pPr>
        <w:jc w:val="right"/>
      </w:pPr>
    </w:p>
    <w:sectPr w:rsidR="00FF6359" w:rsidSect="00B455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1334"/>
    <w:multiLevelType w:val="multilevel"/>
    <w:tmpl w:val="E9C822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7E317E4"/>
    <w:multiLevelType w:val="hybridMultilevel"/>
    <w:tmpl w:val="4BAC7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135CC"/>
    <w:multiLevelType w:val="multilevel"/>
    <w:tmpl w:val="07825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9E46838"/>
    <w:multiLevelType w:val="multilevel"/>
    <w:tmpl w:val="5D980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E86FAB"/>
    <w:multiLevelType w:val="multilevel"/>
    <w:tmpl w:val="38F09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866E5C"/>
    <w:multiLevelType w:val="multilevel"/>
    <w:tmpl w:val="6A628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BC"/>
    <w:rsid w:val="0002141A"/>
    <w:rsid w:val="000263F9"/>
    <w:rsid w:val="00042E5F"/>
    <w:rsid w:val="00071A0A"/>
    <w:rsid w:val="001235BF"/>
    <w:rsid w:val="00134FC9"/>
    <w:rsid w:val="001568E2"/>
    <w:rsid w:val="001573CF"/>
    <w:rsid w:val="001F7FB1"/>
    <w:rsid w:val="002E71CD"/>
    <w:rsid w:val="002F47AD"/>
    <w:rsid w:val="002F7436"/>
    <w:rsid w:val="00352F6E"/>
    <w:rsid w:val="004948DA"/>
    <w:rsid w:val="004C139B"/>
    <w:rsid w:val="005974D6"/>
    <w:rsid w:val="005A3F2E"/>
    <w:rsid w:val="005B2CEB"/>
    <w:rsid w:val="00647034"/>
    <w:rsid w:val="00692F7E"/>
    <w:rsid w:val="00732AC7"/>
    <w:rsid w:val="007668AE"/>
    <w:rsid w:val="007920A2"/>
    <w:rsid w:val="007C6AD4"/>
    <w:rsid w:val="00821D91"/>
    <w:rsid w:val="008A38C8"/>
    <w:rsid w:val="0097397A"/>
    <w:rsid w:val="009E65F2"/>
    <w:rsid w:val="00A67B4E"/>
    <w:rsid w:val="00AE3460"/>
    <w:rsid w:val="00AE6F0F"/>
    <w:rsid w:val="00B10350"/>
    <w:rsid w:val="00B42615"/>
    <w:rsid w:val="00B45588"/>
    <w:rsid w:val="00BF5FCF"/>
    <w:rsid w:val="00C14500"/>
    <w:rsid w:val="00CA6BD2"/>
    <w:rsid w:val="00CC7D2C"/>
    <w:rsid w:val="00E217AD"/>
    <w:rsid w:val="00E32F63"/>
    <w:rsid w:val="00E81FBC"/>
    <w:rsid w:val="00F34CC5"/>
    <w:rsid w:val="00F75E9C"/>
    <w:rsid w:val="00F91187"/>
    <w:rsid w:val="00FD0F9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6EF6"/>
  <w15:chartTrackingRefBased/>
  <w15:docId w15:val="{F8A4E8C2-9E1D-4946-A4C4-3FA9BB26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692F7E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692F7E"/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1"/>
    <w:rsid w:val="00692F7E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692F7E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692F7E"/>
    <w:pPr>
      <w:widowControl w:val="0"/>
      <w:spacing w:after="280" w:line="276" w:lineRule="auto"/>
      <w:ind w:firstLine="2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5"/>
    <w:rsid w:val="00692F7E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455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4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41B9-FACB-47B7-AD88-C08F8DF5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 Карпова</dc:creator>
  <cp:keywords/>
  <dc:description/>
  <cp:lastModifiedBy>Борисова Елена Юрьевна</cp:lastModifiedBy>
  <cp:revision>26</cp:revision>
  <cp:lastPrinted>2024-06-26T03:16:00Z</cp:lastPrinted>
  <dcterms:created xsi:type="dcterms:W3CDTF">2024-06-25T07:08:00Z</dcterms:created>
  <dcterms:modified xsi:type="dcterms:W3CDTF">2024-07-08T08:44:00Z</dcterms:modified>
</cp:coreProperties>
</file>